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2B" w:rsidRDefault="00EE542B">
      <w:pPr>
        <w:jc w:val="center"/>
        <w:rPr>
          <w:b/>
          <w:sz w:val="28"/>
          <w:szCs w:val="28"/>
        </w:rPr>
      </w:pPr>
    </w:p>
    <w:p w:rsidR="00EE542B" w:rsidRDefault="00EE542B">
      <w:pPr>
        <w:jc w:val="center"/>
        <w:rPr>
          <w:b/>
          <w:sz w:val="28"/>
          <w:szCs w:val="28"/>
        </w:rPr>
      </w:pPr>
    </w:p>
    <w:p w:rsidR="00EE542B" w:rsidRDefault="00EE542B">
      <w:pPr>
        <w:jc w:val="center"/>
        <w:rPr>
          <w:b/>
          <w:sz w:val="28"/>
          <w:szCs w:val="28"/>
        </w:rPr>
      </w:pPr>
    </w:p>
    <w:p w:rsidR="00EE542B" w:rsidRDefault="00EE542B">
      <w:pPr>
        <w:jc w:val="center"/>
        <w:rPr>
          <w:b/>
          <w:sz w:val="28"/>
          <w:szCs w:val="28"/>
        </w:rPr>
      </w:pPr>
    </w:p>
    <w:p w:rsidR="00A531BE" w:rsidRPr="00B30800" w:rsidRDefault="005114E3">
      <w:pPr>
        <w:jc w:val="center"/>
        <w:rPr>
          <w:b/>
          <w:sz w:val="28"/>
          <w:szCs w:val="28"/>
          <w:u w:val="single"/>
        </w:rPr>
      </w:pPr>
      <w:r w:rsidRPr="00B30800">
        <w:rPr>
          <w:b/>
          <w:sz w:val="28"/>
          <w:szCs w:val="28"/>
          <w:u w:val="single"/>
        </w:rPr>
        <w:t>Veranstalterbogen – Veranstalter</w:t>
      </w:r>
      <w:r w:rsidR="005C299F" w:rsidRPr="00B30800">
        <w:rPr>
          <w:b/>
          <w:sz w:val="28"/>
          <w:szCs w:val="28"/>
          <w:u w:val="single"/>
        </w:rPr>
        <w:t xml:space="preserve"> im Ferienprogramm</w:t>
      </w:r>
      <w:r w:rsidR="00AF1438">
        <w:rPr>
          <w:b/>
          <w:sz w:val="28"/>
          <w:szCs w:val="28"/>
          <w:u w:val="single"/>
        </w:rPr>
        <w:t xml:space="preserve"> 2022</w:t>
      </w:r>
    </w:p>
    <w:p w:rsidR="00A531BE" w:rsidRPr="00D710C2" w:rsidRDefault="00A531BE">
      <w:pPr>
        <w:rPr>
          <w:sz w:val="16"/>
          <w:szCs w:val="16"/>
        </w:rPr>
      </w:pPr>
    </w:p>
    <w:p w:rsidR="00EE542B" w:rsidRDefault="00EE542B" w:rsidP="005C299F">
      <w:pPr>
        <w:rPr>
          <w:b/>
          <w:sz w:val="24"/>
        </w:rPr>
      </w:pPr>
    </w:p>
    <w:p w:rsidR="00EE542B" w:rsidRDefault="00EE542B" w:rsidP="005C299F">
      <w:pPr>
        <w:rPr>
          <w:b/>
          <w:sz w:val="24"/>
        </w:rPr>
      </w:pPr>
    </w:p>
    <w:p w:rsidR="00A531BE" w:rsidRPr="005C299F" w:rsidRDefault="00A531BE" w:rsidP="005C299F">
      <w:pPr>
        <w:rPr>
          <w:b/>
          <w:sz w:val="24"/>
        </w:rPr>
      </w:pPr>
      <w:r w:rsidRPr="005C299F">
        <w:rPr>
          <w:b/>
          <w:sz w:val="24"/>
        </w:rPr>
        <w:t xml:space="preserve">Bitte alle Angaben </w:t>
      </w:r>
      <w:r w:rsidR="005114E3">
        <w:rPr>
          <w:b/>
          <w:sz w:val="24"/>
        </w:rPr>
        <w:t>vollständig</w:t>
      </w:r>
    </w:p>
    <w:p w:rsidR="00A531BE" w:rsidRDefault="00A531BE">
      <w:pPr>
        <w:rPr>
          <w:sz w:val="24"/>
        </w:rPr>
      </w:pPr>
    </w:p>
    <w:p w:rsidR="00EE542B" w:rsidRDefault="00EE542B">
      <w:pPr>
        <w:rPr>
          <w:sz w:val="24"/>
        </w:rPr>
      </w:pPr>
    </w:p>
    <w:p w:rsidR="00EE542B" w:rsidRPr="00E50C48" w:rsidRDefault="00EE542B">
      <w:pPr>
        <w:rPr>
          <w:sz w:val="24"/>
        </w:rPr>
      </w:pPr>
    </w:p>
    <w:tbl>
      <w:tblPr>
        <w:tblW w:w="451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7"/>
        <w:gridCol w:w="6944"/>
      </w:tblGrid>
      <w:tr w:rsidR="005114E3" w:rsidRPr="00E50C48" w:rsidTr="00561ACF">
        <w:trPr>
          <w:trHeight w:val="397"/>
        </w:trPr>
        <w:tc>
          <w:tcPr>
            <w:tcW w:w="1479" w:type="pct"/>
            <w:vAlign w:val="center"/>
          </w:tcPr>
          <w:p w:rsidR="005114E3" w:rsidRPr="001D6741" w:rsidRDefault="005114E3" w:rsidP="00FB7CB0">
            <w:pPr>
              <w:rPr>
                <w:b/>
                <w:sz w:val="24"/>
              </w:rPr>
            </w:pPr>
            <w:r>
              <w:rPr>
                <w:b/>
                <w:sz w:val="24"/>
              </w:rPr>
              <w:t>Veranstalter/ Verein:</w:t>
            </w:r>
          </w:p>
        </w:tc>
        <w:tc>
          <w:tcPr>
            <w:tcW w:w="3521" w:type="pct"/>
          </w:tcPr>
          <w:p w:rsidR="005114E3" w:rsidRPr="00EF0FC4" w:rsidRDefault="005114E3">
            <w:pPr>
              <w:rPr>
                <w:szCs w:val="22"/>
              </w:rPr>
            </w:pPr>
          </w:p>
        </w:tc>
      </w:tr>
      <w:tr w:rsidR="005114E3" w:rsidRPr="00E50C48" w:rsidTr="00561ACF">
        <w:trPr>
          <w:trHeight w:val="1070"/>
        </w:trPr>
        <w:tc>
          <w:tcPr>
            <w:tcW w:w="5000" w:type="pct"/>
            <w:gridSpan w:val="2"/>
          </w:tcPr>
          <w:p w:rsidR="005114E3" w:rsidRPr="00FB7CB0" w:rsidRDefault="005114E3" w:rsidP="00170A6D">
            <w:pPr>
              <w:rPr>
                <w:b/>
                <w:sz w:val="16"/>
                <w:szCs w:val="16"/>
              </w:rPr>
            </w:pPr>
          </w:p>
          <w:p w:rsidR="005114E3" w:rsidRPr="005114E3" w:rsidRDefault="005114E3" w:rsidP="00B82566">
            <w:pPr>
              <w:rPr>
                <w:b/>
                <w:sz w:val="24"/>
              </w:rPr>
            </w:pPr>
            <w:r w:rsidRPr="001D6741">
              <w:rPr>
                <w:b/>
                <w:sz w:val="24"/>
              </w:rPr>
              <w:t>Ansprechpartner für Kommunale Jugendarbeit</w:t>
            </w:r>
            <w:r>
              <w:rPr>
                <w:b/>
                <w:sz w:val="24"/>
              </w:rPr>
              <w:t>:</w:t>
            </w:r>
            <w:r w:rsidR="00B82566">
              <w:rPr>
                <w:b/>
                <w:sz w:val="24"/>
              </w:rPr>
              <w:t xml:space="preserve"> </w:t>
            </w:r>
          </w:p>
        </w:tc>
      </w:tr>
      <w:tr w:rsidR="005114E3" w:rsidRPr="00E50C48" w:rsidTr="00561ACF">
        <w:trPr>
          <w:trHeight w:val="567"/>
        </w:trPr>
        <w:tc>
          <w:tcPr>
            <w:tcW w:w="1479" w:type="pct"/>
            <w:vAlign w:val="center"/>
          </w:tcPr>
          <w:p w:rsidR="005114E3" w:rsidRPr="005114E3" w:rsidRDefault="005114E3" w:rsidP="004E1B3E">
            <w:pPr>
              <w:ind w:firstLine="567"/>
              <w:rPr>
                <w:b/>
                <w:sz w:val="24"/>
              </w:rPr>
            </w:pPr>
            <w:r w:rsidRPr="005114E3">
              <w:rPr>
                <w:b/>
                <w:sz w:val="24"/>
              </w:rPr>
              <w:t>Vorname:</w:t>
            </w:r>
          </w:p>
        </w:tc>
        <w:tc>
          <w:tcPr>
            <w:tcW w:w="3521" w:type="pct"/>
          </w:tcPr>
          <w:p w:rsidR="005114E3" w:rsidRPr="005114E3" w:rsidRDefault="005114E3">
            <w:pPr>
              <w:rPr>
                <w:b/>
                <w:szCs w:val="22"/>
              </w:rPr>
            </w:pPr>
          </w:p>
        </w:tc>
      </w:tr>
      <w:tr w:rsidR="005114E3" w:rsidRPr="00E50C48" w:rsidTr="00561ACF">
        <w:trPr>
          <w:trHeight w:val="567"/>
        </w:trPr>
        <w:tc>
          <w:tcPr>
            <w:tcW w:w="1479" w:type="pct"/>
            <w:vAlign w:val="center"/>
          </w:tcPr>
          <w:p w:rsidR="005114E3" w:rsidRPr="005114E3" w:rsidRDefault="005114E3" w:rsidP="004E1B3E">
            <w:pPr>
              <w:ind w:firstLine="567"/>
              <w:rPr>
                <w:b/>
                <w:sz w:val="24"/>
              </w:rPr>
            </w:pPr>
            <w:r w:rsidRPr="005114E3">
              <w:rPr>
                <w:b/>
                <w:sz w:val="24"/>
              </w:rPr>
              <w:t>Nachname:</w:t>
            </w:r>
          </w:p>
        </w:tc>
        <w:tc>
          <w:tcPr>
            <w:tcW w:w="3521" w:type="pct"/>
          </w:tcPr>
          <w:p w:rsidR="005114E3" w:rsidRPr="005114E3" w:rsidRDefault="005114E3">
            <w:pPr>
              <w:rPr>
                <w:b/>
                <w:szCs w:val="22"/>
              </w:rPr>
            </w:pPr>
          </w:p>
        </w:tc>
      </w:tr>
      <w:tr w:rsidR="005114E3" w:rsidRPr="00E50C48" w:rsidTr="00561ACF">
        <w:trPr>
          <w:trHeight w:val="567"/>
        </w:trPr>
        <w:tc>
          <w:tcPr>
            <w:tcW w:w="1479" w:type="pct"/>
            <w:vAlign w:val="center"/>
          </w:tcPr>
          <w:p w:rsidR="005114E3" w:rsidRPr="005114E3" w:rsidRDefault="005114E3" w:rsidP="004E1B3E">
            <w:pPr>
              <w:ind w:firstLine="567"/>
              <w:rPr>
                <w:b/>
                <w:sz w:val="24"/>
              </w:rPr>
            </w:pPr>
            <w:r w:rsidRPr="005114E3">
              <w:rPr>
                <w:b/>
                <w:sz w:val="24"/>
              </w:rPr>
              <w:t>E-Mail:</w:t>
            </w:r>
          </w:p>
        </w:tc>
        <w:tc>
          <w:tcPr>
            <w:tcW w:w="3521" w:type="pct"/>
          </w:tcPr>
          <w:p w:rsidR="005114E3" w:rsidRPr="005114E3" w:rsidRDefault="005114E3">
            <w:pPr>
              <w:rPr>
                <w:b/>
                <w:szCs w:val="22"/>
              </w:rPr>
            </w:pPr>
          </w:p>
        </w:tc>
      </w:tr>
      <w:tr w:rsidR="005114E3" w:rsidRPr="00E50C48" w:rsidTr="00561ACF">
        <w:trPr>
          <w:trHeight w:val="567"/>
        </w:trPr>
        <w:tc>
          <w:tcPr>
            <w:tcW w:w="1479" w:type="pct"/>
          </w:tcPr>
          <w:p w:rsidR="005114E3" w:rsidRPr="005114E3" w:rsidRDefault="005114E3" w:rsidP="004E1B3E">
            <w:pPr>
              <w:ind w:firstLine="567"/>
              <w:rPr>
                <w:b/>
                <w:sz w:val="24"/>
              </w:rPr>
            </w:pPr>
            <w:r w:rsidRPr="005114E3">
              <w:rPr>
                <w:b/>
                <w:sz w:val="24"/>
              </w:rPr>
              <w:t>Telefon:</w:t>
            </w:r>
          </w:p>
        </w:tc>
        <w:tc>
          <w:tcPr>
            <w:tcW w:w="3521" w:type="pct"/>
          </w:tcPr>
          <w:p w:rsidR="005114E3" w:rsidRPr="005114E3" w:rsidRDefault="005114E3" w:rsidP="00ED3F18">
            <w:pPr>
              <w:rPr>
                <w:b/>
                <w:sz w:val="24"/>
              </w:rPr>
            </w:pPr>
          </w:p>
        </w:tc>
      </w:tr>
      <w:tr w:rsidR="005114E3" w:rsidRPr="00E50C48" w:rsidTr="00561ACF">
        <w:trPr>
          <w:trHeight w:val="567"/>
        </w:trPr>
        <w:tc>
          <w:tcPr>
            <w:tcW w:w="1479" w:type="pct"/>
          </w:tcPr>
          <w:p w:rsidR="005114E3" w:rsidRPr="005114E3" w:rsidRDefault="005114E3" w:rsidP="004E1B3E">
            <w:pPr>
              <w:ind w:firstLine="567"/>
              <w:rPr>
                <w:b/>
                <w:sz w:val="24"/>
              </w:rPr>
            </w:pPr>
            <w:r w:rsidRPr="005114E3">
              <w:rPr>
                <w:b/>
                <w:sz w:val="24"/>
              </w:rPr>
              <w:t>Straße:</w:t>
            </w:r>
          </w:p>
        </w:tc>
        <w:tc>
          <w:tcPr>
            <w:tcW w:w="3521" w:type="pct"/>
          </w:tcPr>
          <w:p w:rsidR="005114E3" w:rsidRPr="005114E3" w:rsidRDefault="005114E3">
            <w:pPr>
              <w:rPr>
                <w:b/>
                <w:szCs w:val="22"/>
                <w:u w:val="single"/>
              </w:rPr>
            </w:pPr>
          </w:p>
        </w:tc>
      </w:tr>
      <w:tr w:rsidR="005114E3" w:rsidRPr="00E50C48" w:rsidTr="00561ACF">
        <w:trPr>
          <w:trHeight w:val="567"/>
        </w:trPr>
        <w:tc>
          <w:tcPr>
            <w:tcW w:w="1479" w:type="pct"/>
          </w:tcPr>
          <w:p w:rsidR="005114E3" w:rsidRPr="005114E3" w:rsidRDefault="005114E3" w:rsidP="004E1B3E">
            <w:pPr>
              <w:ind w:firstLine="567"/>
              <w:rPr>
                <w:b/>
                <w:sz w:val="24"/>
              </w:rPr>
            </w:pPr>
            <w:r w:rsidRPr="005114E3">
              <w:rPr>
                <w:b/>
                <w:sz w:val="24"/>
              </w:rPr>
              <w:t>PLZ:</w:t>
            </w:r>
          </w:p>
        </w:tc>
        <w:tc>
          <w:tcPr>
            <w:tcW w:w="3521" w:type="pct"/>
          </w:tcPr>
          <w:p w:rsidR="005114E3" w:rsidRPr="005114E3" w:rsidRDefault="005114E3">
            <w:pPr>
              <w:rPr>
                <w:b/>
                <w:szCs w:val="22"/>
                <w:u w:val="single"/>
              </w:rPr>
            </w:pPr>
          </w:p>
        </w:tc>
      </w:tr>
      <w:tr w:rsidR="005114E3" w:rsidRPr="00E50C48" w:rsidTr="00561ACF">
        <w:trPr>
          <w:trHeight w:val="567"/>
        </w:trPr>
        <w:tc>
          <w:tcPr>
            <w:tcW w:w="1479" w:type="pct"/>
            <w:vAlign w:val="center"/>
          </w:tcPr>
          <w:p w:rsidR="005114E3" w:rsidRPr="005114E3" w:rsidRDefault="005114E3" w:rsidP="004E1B3E">
            <w:pPr>
              <w:ind w:firstLine="567"/>
              <w:rPr>
                <w:b/>
                <w:sz w:val="24"/>
              </w:rPr>
            </w:pPr>
            <w:r w:rsidRPr="005114E3">
              <w:rPr>
                <w:b/>
                <w:sz w:val="24"/>
              </w:rPr>
              <w:t>Ort:</w:t>
            </w:r>
          </w:p>
        </w:tc>
        <w:tc>
          <w:tcPr>
            <w:tcW w:w="3521" w:type="pct"/>
          </w:tcPr>
          <w:p w:rsidR="005114E3" w:rsidRPr="005114E3" w:rsidRDefault="005114E3">
            <w:pPr>
              <w:rPr>
                <w:b/>
                <w:szCs w:val="22"/>
                <w:u w:val="single"/>
              </w:rPr>
            </w:pPr>
          </w:p>
        </w:tc>
      </w:tr>
      <w:tr w:rsidR="004E1B3E" w:rsidRPr="00E50C48" w:rsidTr="00561ACF">
        <w:trPr>
          <w:trHeight w:val="567"/>
        </w:trPr>
        <w:tc>
          <w:tcPr>
            <w:tcW w:w="1479" w:type="pct"/>
            <w:vAlign w:val="center"/>
          </w:tcPr>
          <w:p w:rsidR="004E1B3E" w:rsidRDefault="004E1B3E" w:rsidP="004E1B3E">
            <w:pPr>
              <w:ind w:firstLine="567"/>
              <w:rPr>
                <w:b/>
                <w:sz w:val="24"/>
              </w:rPr>
            </w:pPr>
            <w:r>
              <w:rPr>
                <w:b/>
                <w:sz w:val="24"/>
              </w:rPr>
              <w:t>Kontoinhaber:</w:t>
            </w:r>
          </w:p>
        </w:tc>
        <w:tc>
          <w:tcPr>
            <w:tcW w:w="3521" w:type="pct"/>
          </w:tcPr>
          <w:p w:rsidR="004E1B3E" w:rsidRPr="005114E3" w:rsidRDefault="004E1B3E">
            <w:pPr>
              <w:rPr>
                <w:b/>
                <w:szCs w:val="22"/>
                <w:u w:val="single"/>
              </w:rPr>
            </w:pPr>
          </w:p>
        </w:tc>
      </w:tr>
      <w:tr w:rsidR="004E1B3E" w:rsidRPr="00E50C48" w:rsidTr="00561ACF">
        <w:trPr>
          <w:trHeight w:val="567"/>
        </w:trPr>
        <w:tc>
          <w:tcPr>
            <w:tcW w:w="1479" w:type="pct"/>
            <w:vAlign w:val="center"/>
          </w:tcPr>
          <w:p w:rsidR="004E1B3E" w:rsidRPr="005114E3" w:rsidRDefault="004E1B3E" w:rsidP="004E1B3E">
            <w:pPr>
              <w:ind w:firstLine="567"/>
              <w:rPr>
                <w:b/>
                <w:sz w:val="24"/>
              </w:rPr>
            </w:pPr>
            <w:r>
              <w:rPr>
                <w:b/>
                <w:sz w:val="24"/>
              </w:rPr>
              <w:t>IBAN:</w:t>
            </w:r>
          </w:p>
        </w:tc>
        <w:tc>
          <w:tcPr>
            <w:tcW w:w="3521" w:type="pct"/>
          </w:tcPr>
          <w:p w:rsidR="004E1B3E" w:rsidRPr="005114E3" w:rsidRDefault="004E1B3E">
            <w:pPr>
              <w:rPr>
                <w:b/>
                <w:szCs w:val="22"/>
                <w:u w:val="single"/>
              </w:rPr>
            </w:pPr>
          </w:p>
        </w:tc>
      </w:tr>
      <w:tr w:rsidR="004E1B3E" w:rsidRPr="00E50C48" w:rsidTr="00561ACF">
        <w:trPr>
          <w:trHeight w:val="567"/>
        </w:trPr>
        <w:tc>
          <w:tcPr>
            <w:tcW w:w="1479" w:type="pct"/>
          </w:tcPr>
          <w:p w:rsidR="004E1B3E" w:rsidRDefault="004E1B3E" w:rsidP="004E1B3E">
            <w:pPr>
              <w:tabs>
                <w:tab w:val="center" w:pos="1930"/>
              </w:tabs>
              <w:spacing w:line="276" w:lineRule="auto"/>
              <w:ind w:firstLine="567"/>
              <w:rPr>
                <w:b/>
                <w:sz w:val="24"/>
              </w:rPr>
            </w:pPr>
            <w:r>
              <w:rPr>
                <w:b/>
                <w:sz w:val="24"/>
              </w:rPr>
              <w:t>BIC:</w:t>
            </w:r>
            <w:r>
              <w:rPr>
                <w:b/>
                <w:sz w:val="24"/>
              </w:rPr>
              <w:tab/>
            </w:r>
          </w:p>
        </w:tc>
        <w:tc>
          <w:tcPr>
            <w:tcW w:w="3521" w:type="pct"/>
          </w:tcPr>
          <w:p w:rsidR="004E1B3E" w:rsidRPr="005114E3" w:rsidRDefault="004E1B3E">
            <w:pPr>
              <w:rPr>
                <w:b/>
                <w:szCs w:val="22"/>
                <w:u w:val="single"/>
              </w:rPr>
            </w:pPr>
          </w:p>
        </w:tc>
      </w:tr>
      <w:tr w:rsidR="004E1B3E" w:rsidRPr="00E50C48" w:rsidTr="00561ACF">
        <w:trPr>
          <w:trHeight w:val="567"/>
        </w:trPr>
        <w:tc>
          <w:tcPr>
            <w:tcW w:w="1479" w:type="pct"/>
          </w:tcPr>
          <w:p w:rsidR="004E1B3E" w:rsidRPr="005114E3" w:rsidRDefault="004E1B3E" w:rsidP="004E1B3E">
            <w:pPr>
              <w:ind w:firstLine="567"/>
              <w:rPr>
                <w:b/>
                <w:sz w:val="24"/>
              </w:rPr>
            </w:pPr>
            <w:r w:rsidRPr="005114E3">
              <w:rPr>
                <w:b/>
                <w:sz w:val="24"/>
              </w:rPr>
              <w:t>Sonstige Anmerkungen:</w:t>
            </w:r>
          </w:p>
        </w:tc>
        <w:tc>
          <w:tcPr>
            <w:tcW w:w="3521" w:type="pct"/>
          </w:tcPr>
          <w:p w:rsidR="004E1B3E" w:rsidRPr="005114E3" w:rsidRDefault="004E1B3E" w:rsidP="004E2AAB">
            <w:pPr>
              <w:rPr>
                <w:b/>
                <w:szCs w:val="22"/>
                <w:u w:val="single"/>
              </w:rPr>
            </w:pPr>
          </w:p>
        </w:tc>
      </w:tr>
    </w:tbl>
    <w:p w:rsidR="00B30800" w:rsidRDefault="00B30800">
      <w:pPr>
        <w:pBdr>
          <w:bottom w:val="single" w:sz="12" w:space="1" w:color="auto"/>
        </w:pBdr>
        <w:rPr>
          <w:szCs w:val="22"/>
        </w:rPr>
      </w:pPr>
    </w:p>
    <w:p w:rsidR="00B30800" w:rsidRDefault="00B30800" w:rsidP="00B30800">
      <w:pPr>
        <w:tabs>
          <w:tab w:val="left" w:pos="3970"/>
          <w:tab w:val="left" w:pos="6238"/>
        </w:tabs>
        <w:spacing w:line="320" w:lineRule="atLeast"/>
        <w:jc w:val="both"/>
        <w:rPr>
          <w:szCs w:val="22"/>
        </w:rPr>
      </w:pPr>
      <w:r>
        <w:rPr>
          <w:szCs w:val="22"/>
        </w:rPr>
        <w:t>Bitte beachten Sie: Ihre Kontodaten sind nur anzugeben, falls Sie Anmeldung und Bezahlung über das Online-Programm abwickeln möchten.</w:t>
      </w:r>
    </w:p>
    <w:p w:rsidR="00B30800" w:rsidRDefault="00B30800" w:rsidP="00B30800">
      <w:pPr>
        <w:tabs>
          <w:tab w:val="left" w:pos="3970"/>
          <w:tab w:val="left" w:pos="6238"/>
        </w:tabs>
        <w:spacing w:line="320" w:lineRule="atLeast"/>
        <w:jc w:val="both"/>
        <w:rPr>
          <w:szCs w:val="22"/>
        </w:rPr>
      </w:pPr>
    </w:p>
    <w:p w:rsidR="00B30800" w:rsidRDefault="00B30800">
      <w:pPr>
        <w:rPr>
          <w:szCs w:val="22"/>
        </w:rPr>
      </w:pPr>
      <w:r>
        <w:rPr>
          <w:szCs w:val="22"/>
        </w:rPr>
        <w:br w:type="page"/>
      </w:r>
    </w:p>
    <w:p w:rsidR="00B30800" w:rsidRDefault="00B30800" w:rsidP="00B30800">
      <w:pPr>
        <w:tabs>
          <w:tab w:val="left" w:pos="3970"/>
          <w:tab w:val="left" w:pos="6238"/>
        </w:tabs>
        <w:spacing w:line="320" w:lineRule="atLeast"/>
        <w:jc w:val="both"/>
        <w:rPr>
          <w:rFonts w:ascii="Milo Offc" w:hAnsi="Milo Offc" w:cs="Arial"/>
          <w:b/>
          <w:sz w:val="26"/>
          <w:szCs w:val="26"/>
        </w:rPr>
      </w:pPr>
    </w:p>
    <w:p w:rsidR="00B30800" w:rsidRDefault="00B30800" w:rsidP="00B30800">
      <w:pPr>
        <w:tabs>
          <w:tab w:val="left" w:pos="3970"/>
          <w:tab w:val="left" w:pos="6238"/>
        </w:tabs>
        <w:spacing w:line="320" w:lineRule="atLeast"/>
        <w:jc w:val="both"/>
        <w:rPr>
          <w:rFonts w:ascii="Milo Offc" w:hAnsi="Milo Offc" w:cs="Arial"/>
          <w:b/>
          <w:sz w:val="26"/>
          <w:szCs w:val="26"/>
        </w:rPr>
      </w:pPr>
    </w:p>
    <w:p w:rsidR="00B30800" w:rsidRPr="00D072B3" w:rsidRDefault="00B30800" w:rsidP="00B30800">
      <w:pPr>
        <w:tabs>
          <w:tab w:val="left" w:pos="3970"/>
          <w:tab w:val="left" w:pos="6238"/>
        </w:tabs>
        <w:spacing w:line="320" w:lineRule="atLeast"/>
        <w:jc w:val="both"/>
        <w:rPr>
          <w:rFonts w:ascii="Milo Offc" w:hAnsi="Milo Offc" w:cs="Arial"/>
          <w:b/>
          <w:sz w:val="24"/>
        </w:rPr>
      </w:pPr>
      <w:r w:rsidRPr="00D072B3">
        <w:rPr>
          <w:rFonts w:ascii="Milo Offc" w:hAnsi="Milo Offc" w:cs="Arial"/>
          <w:b/>
          <w:sz w:val="26"/>
          <w:szCs w:val="26"/>
        </w:rPr>
        <w:t>Datenschutz -</w:t>
      </w:r>
    </w:p>
    <w:p w:rsidR="00B30800" w:rsidRPr="00D072B3" w:rsidRDefault="00B30800" w:rsidP="00B30800">
      <w:pPr>
        <w:tabs>
          <w:tab w:val="left" w:pos="3970"/>
          <w:tab w:val="left" w:pos="6238"/>
        </w:tabs>
        <w:spacing w:line="320" w:lineRule="atLeast"/>
        <w:jc w:val="both"/>
        <w:rPr>
          <w:rFonts w:ascii="Milo Offc" w:hAnsi="Milo Offc" w:cs="Arial"/>
          <w:b/>
          <w:sz w:val="24"/>
        </w:rPr>
      </w:pPr>
      <w:r w:rsidRPr="00D072B3">
        <w:rPr>
          <w:rFonts w:ascii="Milo Offc" w:hAnsi="Milo Offc" w:cs="Arial"/>
          <w:b/>
          <w:sz w:val="24"/>
        </w:rPr>
        <w:t>Hinweise nach Art. 13 und 14 Datenschutzgrundverordnung (DSGVO) – Datenerhebung</w:t>
      </w:r>
    </w:p>
    <w:p w:rsidR="00B30800" w:rsidRPr="00D072B3" w:rsidRDefault="00B30800" w:rsidP="00B30800">
      <w:pPr>
        <w:tabs>
          <w:tab w:val="left" w:pos="3970"/>
          <w:tab w:val="left" w:pos="6238"/>
        </w:tabs>
        <w:spacing w:line="320" w:lineRule="atLeast"/>
        <w:jc w:val="both"/>
        <w:rPr>
          <w:rFonts w:ascii="Milo Offc" w:hAnsi="Milo Offc" w:cs="Arial"/>
          <w:b/>
          <w:sz w:val="24"/>
        </w:rPr>
      </w:pP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Verantwortlich für die Verarbeitung Ihrer Daten ist die Stadt Amberg – Kommunale Jugendarbeit-  Bruno-Hofer-Straße 8</w:t>
      </w:r>
      <w:r>
        <w:rPr>
          <w:rFonts w:ascii="Milo Offc" w:hAnsi="Milo Offc" w:cs="Arial"/>
          <w:sz w:val="24"/>
        </w:rPr>
        <w:t>,</w:t>
      </w:r>
      <w:r w:rsidRPr="00D072B3">
        <w:rPr>
          <w:rFonts w:ascii="Milo Offc" w:hAnsi="Milo Offc" w:cs="Arial"/>
          <w:sz w:val="24"/>
        </w:rPr>
        <w:t xml:space="preserve"> 92224 Amberg. Die Daten werden zur Planung und Durchführung des Ferienprogramms verarbeitet.  Rechtsgrundlage ist  Art. 6 Abs. 1 Buchst. a DSGVO.</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 xml:space="preserve">Ihre Daten werden so lange gespeichert, wie es zur Planung und Durchführung des  Ferienprogramms nötig ist. </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Nach der DSGVO stehen Ihnen folgende Rechte zu:</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Werden Ihre personenbezogenen Daten verarbeitet, so haben Sie das Recht 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zu (Art. 20 DSGVO). Sollten Sie von Ihren oben genannten Rechten Gebrauch machen, prüft die Stadt Amberg, ob die gesetzlichen Voraussetzungen hierfür erfüllt sind. Weiterhin besteht ein Beschwerderecht beim Bayerischen Landesbeauftragten für den Datenschutz.</w:t>
      </w:r>
    </w:p>
    <w:p w:rsidR="00B30800" w:rsidRPr="00D072B3" w:rsidRDefault="00B30800" w:rsidP="00B30800">
      <w:pPr>
        <w:tabs>
          <w:tab w:val="left" w:pos="3970"/>
          <w:tab w:val="left" w:pos="6238"/>
        </w:tabs>
        <w:spacing w:line="320" w:lineRule="atLeast"/>
        <w:jc w:val="both"/>
        <w:rPr>
          <w:rFonts w:ascii="Milo Offc" w:hAnsi="Milo Offc" w:cs="Arial"/>
          <w:sz w:val="24"/>
        </w:rPr>
      </w:pPr>
    </w:p>
    <w:p w:rsidR="00B30800" w:rsidRPr="00D072B3" w:rsidRDefault="00B30800" w:rsidP="00B30800">
      <w:pPr>
        <w:tabs>
          <w:tab w:val="left" w:pos="3970"/>
          <w:tab w:val="left" w:pos="6238"/>
        </w:tabs>
        <w:spacing w:line="320" w:lineRule="atLeast"/>
        <w:jc w:val="both"/>
        <w:rPr>
          <w:rFonts w:ascii="Milo Offc" w:hAnsi="Milo Offc" w:cs="Arial"/>
          <w:b/>
          <w:sz w:val="24"/>
        </w:rPr>
      </w:pPr>
      <w:r w:rsidRPr="00D072B3">
        <w:rPr>
          <w:rFonts w:ascii="Milo Offc" w:hAnsi="Milo Offc" w:cs="Arial"/>
          <w:b/>
          <w:sz w:val="24"/>
        </w:rPr>
        <w:t>Kontaktdaten</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 Verantwortlicher:</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Kommunale Jugendarbeit der Stadt Amberg, Bruno-Hofer-Str. 8, 92224 Amberg</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 (behördlicher) Datenschutzbeauftragter:</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 xml:space="preserve">Herr Wolfgang Meier, Zeughausstraße 1 a, 92224 Amberg, </w:t>
      </w:r>
      <w:hyperlink r:id="rId6" w:history="1">
        <w:r w:rsidRPr="00D072B3">
          <w:rPr>
            <w:rStyle w:val="Hyperlink"/>
            <w:rFonts w:ascii="Milo Offc" w:hAnsi="Milo Offc" w:cs="Arial"/>
            <w:sz w:val="24"/>
          </w:rPr>
          <w:t>datenschutz@amberg.de</w:t>
        </w:r>
      </w:hyperlink>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 Landesdatenschutzbeauftragter:</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Der Bayerische Landesbeauftragte für den Datenschutz (</w:t>
      </w:r>
      <w:proofErr w:type="spellStart"/>
      <w:r w:rsidRPr="00D072B3">
        <w:rPr>
          <w:rFonts w:ascii="Milo Offc" w:hAnsi="Milo Offc" w:cs="Arial"/>
          <w:sz w:val="24"/>
        </w:rPr>
        <w:t>BayLfD</w:t>
      </w:r>
      <w:proofErr w:type="spellEnd"/>
      <w:r w:rsidRPr="00D072B3">
        <w:rPr>
          <w:rFonts w:ascii="Milo Offc" w:hAnsi="Milo Offc" w:cs="Arial"/>
          <w:sz w:val="24"/>
        </w:rPr>
        <w:t>)</w:t>
      </w:r>
    </w:p>
    <w:p w:rsidR="00B30800" w:rsidRPr="00D072B3" w:rsidRDefault="00B30800" w:rsidP="00B30800">
      <w:pPr>
        <w:tabs>
          <w:tab w:val="left" w:pos="3970"/>
          <w:tab w:val="left" w:pos="6238"/>
        </w:tabs>
        <w:spacing w:line="320" w:lineRule="atLeast"/>
        <w:jc w:val="both"/>
        <w:rPr>
          <w:rFonts w:ascii="Milo Offc" w:hAnsi="Milo Offc" w:cs="Arial"/>
          <w:sz w:val="24"/>
        </w:rPr>
      </w:pPr>
      <w:proofErr w:type="spellStart"/>
      <w:r w:rsidRPr="00D072B3">
        <w:rPr>
          <w:rFonts w:ascii="Milo Offc" w:hAnsi="Milo Offc" w:cs="Arial"/>
          <w:sz w:val="24"/>
        </w:rPr>
        <w:t>Wagmüllerstraße</w:t>
      </w:r>
      <w:proofErr w:type="spellEnd"/>
      <w:r w:rsidRPr="00D072B3">
        <w:rPr>
          <w:rFonts w:ascii="Milo Offc" w:hAnsi="Milo Offc" w:cs="Arial"/>
          <w:sz w:val="24"/>
        </w:rPr>
        <w:t xml:space="preserve"> 18, 80538 München</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Tel: 089/212672-0</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E-Mail: poststelle@datenschutz-bayern.de</w:t>
      </w:r>
    </w:p>
    <w:p w:rsidR="00B30800" w:rsidRPr="00D072B3" w:rsidRDefault="00B30800" w:rsidP="00B30800">
      <w:pPr>
        <w:pBdr>
          <w:bottom w:val="single" w:sz="12" w:space="1" w:color="auto"/>
        </w:pBdr>
        <w:rPr>
          <w:rFonts w:ascii="Milo Offc" w:hAnsi="Milo Offc"/>
          <w:szCs w:val="22"/>
        </w:rPr>
      </w:pPr>
    </w:p>
    <w:p w:rsidR="00B30800" w:rsidRPr="00D072B3" w:rsidRDefault="00B30800" w:rsidP="00B30800">
      <w:pPr>
        <w:pBdr>
          <w:bottom w:val="single" w:sz="12" w:space="1" w:color="auto"/>
        </w:pBdr>
        <w:rPr>
          <w:rFonts w:ascii="Milo Offc" w:hAnsi="Milo Offc"/>
          <w:sz w:val="12"/>
          <w:szCs w:val="12"/>
        </w:rPr>
      </w:pPr>
    </w:p>
    <w:p w:rsidR="00B30800" w:rsidRPr="00D072B3" w:rsidRDefault="00B30800" w:rsidP="00B30800">
      <w:pPr>
        <w:tabs>
          <w:tab w:val="left" w:pos="3970"/>
          <w:tab w:val="left" w:pos="6238"/>
        </w:tabs>
        <w:spacing w:line="320" w:lineRule="atLeast"/>
        <w:jc w:val="both"/>
        <w:rPr>
          <w:rFonts w:ascii="Milo Offc" w:hAnsi="Milo Offc" w:cs="Arial"/>
          <w:b/>
          <w:sz w:val="26"/>
          <w:szCs w:val="26"/>
        </w:rPr>
      </w:pPr>
      <w:r w:rsidRPr="00D072B3">
        <w:rPr>
          <w:rFonts w:ascii="Milo Offc" w:hAnsi="Milo Offc" w:cs="Arial"/>
          <w:b/>
          <w:sz w:val="26"/>
          <w:szCs w:val="26"/>
        </w:rPr>
        <w:t>Versicherungsschutz</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br/>
        <w:t xml:space="preserve">Online angemeldete </w:t>
      </w:r>
      <w:proofErr w:type="spellStart"/>
      <w:r w:rsidRPr="00D072B3">
        <w:rPr>
          <w:rFonts w:ascii="Milo Offc" w:hAnsi="Milo Offc" w:cs="Arial"/>
          <w:sz w:val="24"/>
        </w:rPr>
        <w:t>TeilnehmerInnen</w:t>
      </w:r>
      <w:proofErr w:type="spellEnd"/>
      <w:r w:rsidRPr="00D072B3">
        <w:rPr>
          <w:rFonts w:ascii="Milo Offc" w:hAnsi="Milo Offc" w:cs="Arial"/>
          <w:sz w:val="24"/>
        </w:rPr>
        <w:t xml:space="preserve"> sind über die Kommunale Haftpflichtversicherung der Stadt Amberg versichert, ausgeschlossen sind hierbei </w:t>
      </w:r>
      <w:proofErr w:type="spellStart"/>
      <w:r w:rsidRPr="00D072B3">
        <w:rPr>
          <w:rFonts w:ascii="Milo Offc" w:hAnsi="Milo Offc" w:cs="Arial"/>
          <w:sz w:val="24"/>
        </w:rPr>
        <w:t>VeranstaltungsteilnehmerInnen</w:t>
      </w:r>
      <w:proofErr w:type="spellEnd"/>
      <w:r w:rsidRPr="00D072B3">
        <w:rPr>
          <w:rFonts w:ascii="Milo Offc" w:hAnsi="Milo Offc" w:cs="Arial"/>
          <w:sz w:val="24"/>
        </w:rPr>
        <w:t xml:space="preserve"> von kommerziellen Anbietern. Kinder/ Jugendliche, die sich nicht auf der Teilnehmerliste befinden, sind ebenfalls nicht über die Stadt Amberg versichert. </w:t>
      </w:r>
    </w:p>
    <w:p w:rsidR="00B30800" w:rsidRDefault="00B30800" w:rsidP="00B30800">
      <w:pPr>
        <w:pBdr>
          <w:bottom w:val="single" w:sz="12" w:space="1" w:color="auto"/>
        </w:pBdr>
        <w:rPr>
          <w:rFonts w:ascii="Milo Offc" w:hAnsi="Milo Offc" w:cs="Arial"/>
          <w:sz w:val="24"/>
        </w:rPr>
      </w:pPr>
      <w:r w:rsidRPr="00D072B3">
        <w:rPr>
          <w:rFonts w:ascii="Milo Offc" w:hAnsi="Milo Offc" w:cs="Arial"/>
          <w:sz w:val="24"/>
        </w:rPr>
        <w:t xml:space="preserve">Jeder Mitveranstalter ist für die Durchführung seiner Programmpunkte und für den Einsatz geeigneter Betreuer verantwortlich. </w:t>
      </w:r>
    </w:p>
    <w:p w:rsidR="00B30800" w:rsidRPr="00D072B3" w:rsidRDefault="00B30800" w:rsidP="00B30800">
      <w:pPr>
        <w:pBdr>
          <w:bottom w:val="single" w:sz="12" w:space="1" w:color="auto"/>
        </w:pBdr>
        <w:rPr>
          <w:rFonts w:ascii="Milo Offc" w:hAnsi="Milo Offc"/>
          <w:sz w:val="12"/>
          <w:szCs w:val="12"/>
        </w:rPr>
      </w:pPr>
    </w:p>
    <w:p w:rsidR="00B30800" w:rsidRPr="00D072B3" w:rsidRDefault="00AF1438" w:rsidP="00B30800">
      <w:pPr>
        <w:pBdr>
          <w:bottom w:val="single" w:sz="12" w:space="1" w:color="auto"/>
        </w:pBdr>
        <w:rPr>
          <w:rFonts w:ascii="Milo Offc" w:hAnsi="Milo Offc"/>
          <w:szCs w:val="22"/>
        </w:rPr>
      </w:pPr>
      <w:sdt>
        <w:sdtPr>
          <w:rPr>
            <w:rFonts w:ascii="Milo Offc" w:hAnsi="Milo Offc"/>
            <w:b/>
            <w:szCs w:val="22"/>
          </w:rPr>
          <w:id w:val="1736039566"/>
          <w14:checkbox>
            <w14:checked w14:val="0"/>
            <w14:checkedState w14:val="2612" w14:font="MS Gothic"/>
            <w14:uncheckedState w14:val="2610" w14:font="MS Gothic"/>
          </w14:checkbox>
        </w:sdtPr>
        <w:sdtEndPr/>
        <w:sdtContent>
          <w:r w:rsidR="00B30800">
            <w:rPr>
              <w:rFonts w:ascii="MS Gothic" w:eastAsia="MS Gothic" w:hAnsi="MS Gothic" w:hint="eastAsia"/>
              <w:b/>
              <w:szCs w:val="22"/>
            </w:rPr>
            <w:t>☐</w:t>
          </w:r>
        </w:sdtContent>
      </w:sdt>
      <w:r w:rsidR="00B30800" w:rsidRPr="00D072B3">
        <w:rPr>
          <w:rFonts w:ascii="Milo Offc" w:hAnsi="Milo Offc"/>
          <w:szCs w:val="22"/>
        </w:rPr>
        <w:t xml:space="preserve">   Die Hinweise zum Datenschutz </w:t>
      </w:r>
      <w:r w:rsidR="00B30800" w:rsidRPr="00D072B3">
        <w:rPr>
          <w:rFonts w:ascii="Milo Offc" w:hAnsi="Milo Offc"/>
          <w:b/>
          <w:szCs w:val="22"/>
        </w:rPr>
        <w:t>und</w:t>
      </w:r>
      <w:r w:rsidR="00B30800" w:rsidRPr="00D072B3">
        <w:rPr>
          <w:rFonts w:ascii="Milo Offc" w:hAnsi="Milo Offc"/>
          <w:szCs w:val="22"/>
        </w:rPr>
        <w:t xml:space="preserve"> zum Versicherungsschutz habe ich gelesen und verstanden.  </w:t>
      </w: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Pr="00D072B3" w:rsidRDefault="00B30800" w:rsidP="00B30800">
      <w:pPr>
        <w:pBdr>
          <w:bottom w:val="single" w:sz="12" w:space="1" w:color="auto"/>
        </w:pBdr>
        <w:rPr>
          <w:rFonts w:ascii="Milo Offc" w:hAnsi="Milo Offc"/>
          <w:sz w:val="12"/>
          <w:szCs w:val="12"/>
        </w:rPr>
      </w:pPr>
    </w:p>
    <w:p w:rsidR="00B30800" w:rsidRPr="00D072B3" w:rsidRDefault="00AF1438" w:rsidP="00B30800">
      <w:pPr>
        <w:pBdr>
          <w:bottom w:val="single" w:sz="12" w:space="1" w:color="auto"/>
        </w:pBdr>
        <w:rPr>
          <w:rFonts w:ascii="Milo Offc" w:hAnsi="Milo Offc"/>
          <w:b/>
          <w:sz w:val="24"/>
          <w:u w:val="single"/>
        </w:rPr>
      </w:pPr>
      <w:sdt>
        <w:sdtPr>
          <w:rPr>
            <w:rFonts w:ascii="Milo Offc" w:hAnsi="Milo Offc"/>
            <w:szCs w:val="22"/>
          </w:rPr>
          <w:id w:val="-1229150214"/>
          <w:placeholder>
            <w:docPart w:val="466D9DF1011941828C482CB99ACFEEDF"/>
          </w:placeholder>
        </w:sdtPr>
        <w:sdtEndPr/>
        <w:sdtContent>
          <w:r w:rsidR="00B30800">
            <w:rPr>
              <w:rFonts w:ascii="Milo Offc" w:hAnsi="Milo Offc"/>
              <w:szCs w:val="22"/>
            </w:rPr>
            <w:t xml:space="preserve">   </w:t>
          </w:r>
        </w:sdtContent>
      </w:sdt>
    </w:p>
    <w:p w:rsidR="00B30800" w:rsidRPr="002E693F" w:rsidRDefault="00B30800" w:rsidP="00B30800">
      <w:pPr>
        <w:rPr>
          <w:szCs w:val="22"/>
        </w:rPr>
      </w:pPr>
      <w:r w:rsidRPr="002E693F">
        <w:rPr>
          <w:szCs w:val="22"/>
        </w:rPr>
        <w:t>Ort, Datum</w:t>
      </w:r>
      <w:r w:rsidRPr="002E693F">
        <w:rPr>
          <w:szCs w:val="22"/>
        </w:rPr>
        <w:tab/>
      </w:r>
      <w:r w:rsidRPr="002E693F">
        <w:rPr>
          <w:szCs w:val="22"/>
        </w:rPr>
        <w:tab/>
      </w:r>
      <w:r w:rsidRPr="002E693F">
        <w:rPr>
          <w:szCs w:val="22"/>
        </w:rPr>
        <w:tab/>
      </w:r>
      <w:r w:rsidRPr="002E693F">
        <w:rPr>
          <w:szCs w:val="22"/>
        </w:rPr>
        <w:tab/>
        <w:t>Name, Vorname</w:t>
      </w:r>
      <w:r w:rsidRPr="002E693F">
        <w:rPr>
          <w:szCs w:val="22"/>
        </w:rPr>
        <w:tab/>
      </w:r>
      <w:r w:rsidRPr="002E693F">
        <w:rPr>
          <w:szCs w:val="22"/>
        </w:rPr>
        <w:tab/>
      </w:r>
      <w:r w:rsidRPr="002E693F">
        <w:rPr>
          <w:szCs w:val="22"/>
        </w:rPr>
        <w:tab/>
      </w:r>
      <w:r w:rsidRPr="002E693F">
        <w:rPr>
          <w:szCs w:val="22"/>
        </w:rPr>
        <w:tab/>
      </w:r>
      <w:r w:rsidRPr="002E693F">
        <w:rPr>
          <w:szCs w:val="22"/>
        </w:rPr>
        <w:tab/>
        <w:t>Unterschrift</w:t>
      </w:r>
    </w:p>
    <w:p w:rsidR="00B30800" w:rsidRPr="00E50C48" w:rsidRDefault="00B30800" w:rsidP="00B30800">
      <w:pPr>
        <w:rPr>
          <w:sz w:val="24"/>
        </w:rPr>
      </w:pPr>
      <w:r>
        <w:rPr>
          <w:noProof/>
        </w:rPr>
        <w:drawing>
          <wp:anchor distT="0" distB="0" distL="114300" distR="114300" simplePos="0" relativeHeight="251659264" behindDoc="1" locked="0" layoutInCell="1" allowOverlap="1" wp14:anchorId="6F69F27A" wp14:editId="4E88159A">
            <wp:simplePos x="0" y="0"/>
            <wp:positionH relativeFrom="column">
              <wp:posOffset>5425440</wp:posOffset>
            </wp:positionH>
            <wp:positionV relativeFrom="paragraph">
              <wp:posOffset>127000</wp:posOffset>
            </wp:positionV>
            <wp:extent cx="1044575" cy="631190"/>
            <wp:effectExtent l="0" t="0" r="3175" b="0"/>
            <wp:wrapTight wrapText="bothSides">
              <wp:wrapPolygon edited="0">
                <wp:start x="0" y="0"/>
                <wp:lineTo x="0" y="20861"/>
                <wp:lineTo x="21272" y="20861"/>
                <wp:lineTo x="21272" y="0"/>
                <wp:lineTo x="0" y="0"/>
              </wp:wrapPolygon>
            </wp:wrapTight>
            <wp:docPr id="2" name="Bild 2" descr="Koja Logo_4c_600dpi_mit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ja Logo_4c_600dpi_mit Schriftzu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57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C13" w:rsidRDefault="00B30800" w:rsidP="00B30800">
      <w:pPr>
        <w:rPr>
          <w:b/>
          <w:szCs w:val="22"/>
          <w:u w:val="single"/>
        </w:rPr>
      </w:pPr>
      <w:r w:rsidRPr="00F04DDE">
        <w:rPr>
          <w:b/>
          <w:szCs w:val="22"/>
          <w:u w:val="single"/>
        </w:rPr>
        <w:t xml:space="preserve">Bitte </w:t>
      </w:r>
      <w:r w:rsidR="00AF1438">
        <w:rPr>
          <w:b/>
          <w:szCs w:val="22"/>
          <w:u w:val="single"/>
        </w:rPr>
        <w:t>bis 02.03.22</w:t>
      </w:r>
      <w:bookmarkStart w:id="0" w:name="_GoBack"/>
      <w:bookmarkEnd w:id="0"/>
      <w:r w:rsidR="00F37C13">
        <w:rPr>
          <w:b/>
          <w:szCs w:val="22"/>
          <w:u w:val="single"/>
        </w:rPr>
        <w:t xml:space="preserve"> per E-Mail</w:t>
      </w:r>
    </w:p>
    <w:p w:rsidR="00B30800" w:rsidRPr="00F37C13" w:rsidRDefault="00F37C13" w:rsidP="00B30800">
      <w:pPr>
        <w:rPr>
          <w:b/>
          <w:szCs w:val="22"/>
          <w:u w:val="single"/>
        </w:rPr>
      </w:pPr>
      <w:r>
        <w:rPr>
          <w:b/>
          <w:szCs w:val="22"/>
          <w:u w:val="single"/>
        </w:rPr>
        <w:t>oder Post</w:t>
      </w:r>
      <w:r w:rsidR="00B30800" w:rsidRPr="00F04DDE">
        <w:rPr>
          <w:b/>
          <w:szCs w:val="22"/>
          <w:u w:val="single"/>
        </w:rPr>
        <w:t xml:space="preserve"> zurück an:</w:t>
      </w:r>
      <w:r w:rsidR="00B30800" w:rsidRPr="00F04DDE">
        <w:rPr>
          <w:szCs w:val="22"/>
        </w:rPr>
        <w:t xml:space="preserve"> </w:t>
      </w:r>
      <w:r w:rsidR="00B30800" w:rsidRPr="00F04DDE">
        <w:rPr>
          <w:szCs w:val="22"/>
        </w:rPr>
        <w:tab/>
      </w:r>
      <w:r>
        <w:rPr>
          <w:szCs w:val="22"/>
        </w:rPr>
        <w:tab/>
      </w:r>
      <w:r w:rsidR="00B30800">
        <w:rPr>
          <w:szCs w:val="22"/>
        </w:rPr>
        <w:t xml:space="preserve">Nadine Gräml, </w:t>
      </w:r>
      <w:r w:rsidR="00B30800" w:rsidRPr="00F04DDE">
        <w:rPr>
          <w:szCs w:val="22"/>
        </w:rPr>
        <w:t xml:space="preserve">Kommunale Jugendarbeit </w:t>
      </w:r>
    </w:p>
    <w:p w:rsidR="00B30800" w:rsidRPr="00F04DDE" w:rsidRDefault="00B30800" w:rsidP="00B30800">
      <w:pPr>
        <w:ind w:left="2832" w:firstLine="708"/>
        <w:rPr>
          <w:szCs w:val="22"/>
          <w:lang w:val="it-IT"/>
        </w:rPr>
      </w:pPr>
      <w:r w:rsidRPr="00F04DDE">
        <w:rPr>
          <w:szCs w:val="22"/>
          <w:lang w:val="it-IT"/>
        </w:rPr>
        <w:t>Bruno-</w:t>
      </w:r>
      <w:proofErr w:type="spellStart"/>
      <w:r w:rsidRPr="00F04DDE">
        <w:rPr>
          <w:szCs w:val="22"/>
          <w:lang w:val="it-IT"/>
        </w:rPr>
        <w:t>Hofer</w:t>
      </w:r>
      <w:proofErr w:type="spellEnd"/>
      <w:r w:rsidRPr="00F04DDE">
        <w:rPr>
          <w:szCs w:val="22"/>
          <w:lang w:val="it-IT"/>
        </w:rPr>
        <w:t>-</w:t>
      </w:r>
      <w:proofErr w:type="spellStart"/>
      <w:r w:rsidRPr="00F04DDE">
        <w:rPr>
          <w:szCs w:val="22"/>
          <w:lang w:val="it-IT"/>
        </w:rPr>
        <w:t>Straße</w:t>
      </w:r>
      <w:proofErr w:type="spellEnd"/>
      <w:r w:rsidRPr="00F04DDE">
        <w:rPr>
          <w:szCs w:val="22"/>
          <w:lang w:val="it-IT"/>
        </w:rPr>
        <w:t xml:space="preserve"> 8, 92224 Amberg</w:t>
      </w:r>
    </w:p>
    <w:p w:rsidR="00B30800" w:rsidRPr="00F04DDE" w:rsidRDefault="00B30800" w:rsidP="00B30800">
      <w:pPr>
        <w:ind w:left="2832" w:firstLine="708"/>
        <w:rPr>
          <w:szCs w:val="22"/>
        </w:rPr>
      </w:pPr>
      <w:r w:rsidRPr="00F04DDE">
        <w:rPr>
          <w:szCs w:val="22"/>
          <w:lang w:val="it-IT"/>
        </w:rPr>
        <w:t>Tel.: 09621-</w:t>
      </w:r>
      <w:r>
        <w:rPr>
          <w:szCs w:val="22"/>
          <w:lang w:val="it-IT"/>
        </w:rPr>
        <w:t xml:space="preserve"> 10 1700</w:t>
      </w:r>
      <w:r w:rsidRPr="00F04DDE">
        <w:rPr>
          <w:szCs w:val="22"/>
          <w:lang w:val="it-IT"/>
        </w:rPr>
        <w:t xml:space="preserve">; </w:t>
      </w:r>
      <w:r w:rsidRPr="00F04DDE">
        <w:rPr>
          <w:szCs w:val="22"/>
        </w:rPr>
        <w:t>Fax: 09621-</w:t>
      </w:r>
      <w:r w:rsidR="00B82566">
        <w:rPr>
          <w:szCs w:val="22"/>
        </w:rPr>
        <w:t>10 1701</w:t>
      </w:r>
    </w:p>
    <w:p w:rsidR="00B30800" w:rsidRDefault="00B30800" w:rsidP="00B30800">
      <w:pPr>
        <w:ind w:left="2832" w:firstLine="708"/>
        <w:rPr>
          <w:sz w:val="12"/>
          <w:szCs w:val="12"/>
        </w:rPr>
      </w:pPr>
      <w:r w:rsidRPr="00F04DDE">
        <w:rPr>
          <w:szCs w:val="22"/>
        </w:rPr>
        <w:t xml:space="preserve">E-Mail: </w:t>
      </w:r>
      <w:r>
        <w:rPr>
          <w:szCs w:val="22"/>
        </w:rPr>
        <w:t>Ferienprogramm</w:t>
      </w:r>
      <w:r w:rsidRPr="00F04DDE">
        <w:rPr>
          <w:szCs w:val="22"/>
        </w:rPr>
        <w:t xml:space="preserve">@Amberg.de </w:t>
      </w:r>
    </w:p>
    <w:sectPr w:rsidR="00B30800" w:rsidSect="005D2C74">
      <w:pgSz w:w="11906" w:h="16838" w:code="9"/>
      <w:pgMar w:top="284" w:right="39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lo Offc">
    <w:altName w:val="Segoe Script"/>
    <w:panose1 w:val="020B0504030101020102"/>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81F"/>
    <w:multiLevelType w:val="hybridMultilevel"/>
    <w:tmpl w:val="DFEC1A08"/>
    <w:lvl w:ilvl="0" w:tplc="D2DA75E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C582C"/>
    <w:multiLevelType w:val="hybridMultilevel"/>
    <w:tmpl w:val="C942813C"/>
    <w:lvl w:ilvl="0" w:tplc="D2DA75E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831DFF"/>
    <w:multiLevelType w:val="hybridMultilevel"/>
    <w:tmpl w:val="FF642F7A"/>
    <w:lvl w:ilvl="0" w:tplc="D2DA75E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9951D7"/>
    <w:multiLevelType w:val="hybridMultilevel"/>
    <w:tmpl w:val="CDFE073E"/>
    <w:lvl w:ilvl="0" w:tplc="D2DA75E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02"/>
    <w:rsid w:val="00015370"/>
    <w:rsid w:val="0007214E"/>
    <w:rsid w:val="000C1842"/>
    <w:rsid w:val="000E7C54"/>
    <w:rsid w:val="00104102"/>
    <w:rsid w:val="001236CA"/>
    <w:rsid w:val="00146B88"/>
    <w:rsid w:val="00170A6D"/>
    <w:rsid w:val="00171C16"/>
    <w:rsid w:val="001B4C46"/>
    <w:rsid w:val="001D6741"/>
    <w:rsid w:val="001E6BDD"/>
    <w:rsid w:val="00222F08"/>
    <w:rsid w:val="00230A54"/>
    <w:rsid w:val="002342D7"/>
    <w:rsid w:val="00234828"/>
    <w:rsid w:val="002D7AE2"/>
    <w:rsid w:val="002E693F"/>
    <w:rsid w:val="003A273C"/>
    <w:rsid w:val="003A3177"/>
    <w:rsid w:val="003B0534"/>
    <w:rsid w:val="00416A75"/>
    <w:rsid w:val="00451332"/>
    <w:rsid w:val="00480CE1"/>
    <w:rsid w:val="004B70D1"/>
    <w:rsid w:val="004B7256"/>
    <w:rsid w:val="004E07BB"/>
    <w:rsid w:val="004E1B3E"/>
    <w:rsid w:val="004E2AAB"/>
    <w:rsid w:val="0050718B"/>
    <w:rsid w:val="005114E3"/>
    <w:rsid w:val="0052533C"/>
    <w:rsid w:val="00526A15"/>
    <w:rsid w:val="0055080D"/>
    <w:rsid w:val="00561ACF"/>
    <w:rsid w:val="00562F01"/>
    <w:rsid w:val="00566FD4"/>
    <w:rsid w:val="00571756"/>
    <w:rsid w:val="005938D1"/>
    <w:rsid w:val="005C299F"/>
    <w:rsid w:val="005D2C74"/>
    <w:rsid w:val="005D6B42"/>
    <w:rsid w:val="006D6FD8"/>
    <w:rsid w:val="006E396D"/>
    <w:rsid w:val="00735F71"/>
    <w:rsid w:val="00797B8C"/>
    <w:rsid w:val="007E1377"/>
    <w:rsid w:val="008716A9"/>
    <w:rsid w:val="00876008"/>
    <w:rsid w:val="00895B07"/>
    <w:rsid w:val="008A3AB4"/>
    <w:rsid w:val="009569E2"/>
    <w:rsid w:val="00967AF2"/>
    <w:rsid w:val="00996E82"/>
    <w:rsid w:val="009B4E33"/>
    <w:rsid w:val="009B5F8D"/>
    <w:rsid w:val="009D0BC8"/>
    <w:rsid w:val="00A10A08"/>
    <w:rsid w:val="00A16797"/>
    <w:rsid w:val="00A3755D"/>
    <w:rsid w:val="00A531BE"/>
    <w:rsid w:val="00A729BF"/>
    <w:rsid w:val="00AD0E9D"/>
    <w:rsid w:val="00AD1D20"/>
    <w:rsid w:val="00AD3504"/>
    <w:rsid w:val="00AD5BDD"/>
    <w:rsid w:val="00AF1438"/>
    <w:rsid w:val="00B30800"/>
    <w:rsid w:val="00B74AF8"/>
    <w:rsid w:val="00B82566"/>
    <w:rsid w:val="00BB2A1F"/>
    <w:rsid w:val="00C171C8"/>
    <w:rsid w:val="00C20210"/>
    <w:rsid w:val="00C34173"/>
    <w:rsid w:val="00C3611A"/>
    <w:rsid w:val="00CA720F"/>
    <w:rsid w:val="00CC3490"/>
    <w:rsid w:val="00CD0C0F"/>
    <w:rsid w:val="00CF2F07"/>
    <w:rsid w:val="00D700E6"/>
    <w:rsid w:val="00D704BE"/>
    <w:rsid w:val="00D710C2"/>
    <w:rsid w:val="00D76FB8"/>
    <w:rsid w:val="00E50C48"/>
    <w:rsid w:val="00E66830"/>
    <w:rsid w:val="00E9767C"/>
    <w:rsid w:val="00EA550F"/>
    <w:rsid w:val="00EA7635"/>
    <w:rsid w:val="00ED3F18"/>
    <w:rsid w:val="00EE542B"/>
    <w:rsid w:val="00EF0FC4"/>
    <w:rsid w:val="00F04DDE"/>
    <w:rsid w:val="00F37C13"/>
    <w:rsid w:val="00F477EB"/>
    <w:rsid w:val="00FB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5AD95"/>
  <w15:docId w15:val="{D7985B75-A12E-4984-8B4F-D9C03F3A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571756"/>
    <w:rPr>
      <w:color w:val="0000FF"/>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170A6D"/>
    <w:pPr>
      <w:ind w:left="720"/>
      <w:contextualSpacing/>
    </w:pPr>
  </w:style>
  <w:style w:type="character" w:styleId="Platzhaltertext">
    <w:name w:val="Placeholder Text"/>
    <w:basedOn w:val="Absatz-Standardschriftart"/>
    <w:uiPriority w:val="99"/>
    <w:semiHidden/>
    <w:rsid w:val="003A31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enschutz@amberg.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D9DF1011941828C482CB99ACFEEDF"/>
        <w:category>
          <w:name w:val="Allgemein"/>
          <w:gallery w:val="placeholder"/>
        </w:category>
        <w:types>
          <w:type w:val="bbPlcHdr"/>
        </w:types>
        <w:behaviors>
          <w:behavior w:val="content"/>
        </w:behaviors>
        <w:guid w:val="{E35EEC40-8F28-43AD-8018-E54670BC5A1C}"/>
      </w:docPartPr>
      <w:docPartBody>
        <w:p w:rsidR="005E27F4" w:rsidRDefault="0030686F" w:rsidP="0030686F">
          <w:pPr>
            <w:pStyle w:val="466D9DF1011941828C482CB99ACFEEDF"/>
          </w:pPr>
          <w:r w:rsidRPr="000F06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lo Offc">
    <w:altName w:val="Segoe Script"/>
    <w:panose1 w:val="020B0504030101020102"/>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6F"/>
    <w:rsid w:val="0030686F"/>
    <w:rsid w:val="005E2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686F"/>
    <w:rPr>
      <w:color w:val="808080"/>
    </w:rPr>
  </w:style>
  <w:style w:type="paragraph" w:customStyle="1" w:styleId="466D9DF1011941828C482CB99ACFEEDF">
    <w:name w:val="466D9DF1011941828C482CB99ACFEEDF"/>
    <w:rsid w:val="00306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626A-8AFE-4EDC-A9EE-048459E0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Ferienprogramm-Schema</vt:lpstr>
    </vt:vector>
  </TitlesOfParts>
  <Company>Stadt Amberg</Company>
  <LinksUpToDate>false</LinksUpToDate>
  <CharactersWithSpaces>3211</CharactersWithSpaces>
  <SharedDoc>false</SharedDoc>
  <HLinks>
    <vt:vector size="6" baseType="variant">
      <vt:variant>
        <vt:i4>720997</vt:i4>
      </vt:variant>
      <vt:variant>
        <vt:i4>0</vt:i4>
      </vt:variant>
      <vt:variant>
        <vt:i4>0</vt:i4>
      </vt:variant>
      <vt:variant>
        <vt:i4>5</vt:i4>
      </vt:variant>
      <vt:variant>
        <vt:lpwstr>mailto:Katrin.Cislaghi@Amberg.de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Ferienprogramm-Schema</dc:title>
  <dc:creator>ref41_le</dc:creator>
  <cp:lastModifiedBy>Gräml Nadine</cp:lastModifiedBy>
  <cp:revision>3</cp:revision>
  <cp:lastPrinted>2021-02-10T08:50:00Z</cp:lastPrinted>
  <dcterms:created xsi:type="dcterms:W3CDTF">2022-02-08T07:42:00Z</dcterms:created>
  <dcterms:modified xsi:type="dcterms:W3CDTF">2022-02-08T07:43:00Z</dcterms:modified>
</cp:coreProperties>
</file>